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9508" w14:textId="30AB573F" w:rsidR="00F83A8E" w:rsidRDefault="0059628B" w:rsidP="00FF05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F053E" w:rsidRPr="00FF053E">
        <w:rPr>
          <w:b/>
          <w:sz w:val="36"/>
          <w:szCs w:val="36"/>
        </w:rPr>
        <w:t>Artist</w:t>
      </w:r>
      <w:r w:rsidR="00B368C1">
        <w:rPr>
          <w:b/>
          <w:sz w:val="36"/>
          <w:szCs w:val="36"/>
        </w:rPr>
        <w:t xml:space="preserve"> and Composer</w:t>
      </w:r>
      <w:r w:rsidR="00FF053E" w:rsidRPr="00FF053E">
        <w:rPr>
          <w:b/>
          <w:sz w:val="36"/>
          <w:szCs w:val="36"/>
        </w:rPr>
        <w:t xml:space="preserve"> Income Streams</w:t>
      </w:r>
    </w:p>
    <w:p w14:paraId="58B5414D" w14:textId="77777777" w:rsidR="00BC07A2" w:rsidRDefault="00BC07A2" w:rsidP="00FF053E">
      <w:pPr>
        <w:jc w:val="center"/>
        <w:rPr>
          <w:b/>
          <w:sz w:val="36"/>
          <w:szCs w:val="36"/>
        </w:rPr>
      </w:pPr>
    </w:p>
    <w:p w14:paraId="3C97084E" w14:textId="62734A63" w:rsidR="00BC07A2" w:rsidRPr="00BC07A2" w:rsidRDefault="00BC07A2" w:rsidP="00BC07A2">
      <w:r>
        <w:t>If a Singer</w:t>
      </w:r>
      <w:r w:rsidR="00B368C1">
        <w:t>/</w:t>
      </w:r>
      <w:r>
        <w:t>Songwriter, or Band Members/Songwriter, start with I, otherwise start with II.</w:t>
      </w:r>
    </w:p>
    <w:p w14:paraId="0926704E" w14:textId="77777777" w:rsidR="00FF053E" w:rsidRDefault="00FF053E" w:rsidP="00FF053E">
      <w:pPr>
        <w:jc w:val="center"/>
      </w:pPr>
    </w:p>
    <w:p w14:paraId="22AF1D41" w14:textId="0E103222" w:rsidR="00FF053E" w:rsidRPr="00EB4E70" w:rsidRDefault="00EB4E70" w:rsidP="00EB4E70">
      <w:pPr>
        <w:rPr>
          <w:b/>
        </w:rPr>
      </w:pPr>
      <w:r>
        <w:rPr>
          <w:b/>
        </w:rPr>
        <w:t xml:space="preserve">I. </w:t>
      </w:r>
      <w:r w:rsidR="009B5428">
        <w:rPr>
          <w:b/>
        </w:rPr>
        <w:t>Songwriter and Composer Revenue</w:t>
      </w:r>
    </w:p>
    <w:p w14:paraId="330213F1" w14:textId="77777777" w:rsidR="00EB4E70" w:rsidRDefault="00EB4E70" w:rsidP="00EB4E70"/>
    <w:p w14:paraId="4467BCC3" w14:textId="342B1779" w:rsidR="00FE7EC3" w:rsidRDefault="00FE7EC3" w:rsidP="00EB4E70">
      <w:pPr>
        <w:pStyle w:val="ListParagraph"/>
        <w:numPr>
          <w:ilvl w:val="0"/>
          <w:numId w:val="11"/>
        </w:numPr>
      </w:pPr>
      <w:r>
        <w:t>Publisher advances</w:t>
      </w:r>
    </w:p>
    <w:p w14:paraId="71C3C968" w14:textId="693F07DF" w:rsidR="00EB4E70" w:rsidRDefault="00582505" w:rsidP="00EB4E70">
      <w:pPr>
        <w:pStyle w:val="ListParagraph"/>
        <w:numPr>
          <w:ilvl w:val="0"/>
          <w:numId w:val="11"/>
        </w:numPr>
      </w:pPr>
      <w:r>
        <w:t xml:space="preserve">Music Publishing </w:t>
      </w:r>
      <w:r w:rsidR="00EB4E70">
        <w:t>Performance</w:t>
      </w:r>
      <w:r w:rsidR="00786E47">
        <w:t xml:space="preserve"> Royalties</w:t>
      </w:r>
      <w:r w:rsidR="004D4B25">
        <w:t>-Live or pre-recorded</w:t>
      </w:r>
      <w:r w:rsidR="00144540">
        <w:t xml:space="preserve"> (Domestic and Foreign)</w:t>
      </w:r>
      <w:r w:rsidR="00786E47">
        <w:t xml:space="preserve"> collected from PROs</w:t>
      </w:r>
    </w:p>
    <w:p w14:paraId="7F129835" w14:textId="77777777" w:rsidR="00EB4E70" w:rsidRDefault="00EB4E70" w:rsidP="00EB4E70">
      <w:pPr>
        <w:pStyle w:val="ListParagraph"/>
        <w:numPr>
          <w:ilvl w:val="1"/>
          <w:numId w:val="11"/>
        </w:numPr>
      </w:pPr>
      <w:r>
        <w:t>Broadcast</w:t>
      </w:r>
    </w:p>
    <w:p w14:paraId="07662C28" w14:textId="77777777" w:rsidR="00EB4E70" w:rsidRDefault="00EB4E70" w:rsidP="00EB4E70">
      <w:pPr>
        <w:pStyle w:val="ListParagraph"/>
        <w:numPr>
          <w:ilvl w:val="1"/>
          <w:numId w:val="11"/>
        </w:numPr>
      </w:pPr>
      <w:r>
        <w:t>Live</w:t>
      </w:r>
    </w:p>
    <w:p w14:paraId="75B8BA98" w14:textId="77777777" w:rsidR="00144540" w:rsidRDefault="00144540" w:rsidP="00EB4E70">
      <w:pPr>
        <w:pStyle w:val="ListParagraph"/>
        <w:numPr>
          <w:ilvl w:val="1"/>
          <w:numId w:val="11"/>
        </w:numPr>
      </w:pPr>
      <w:r>
        <w:t>Movies (foreign only)</w:t>
      </w:r>
    </w:p>
    <w:p w14:paraId="4ADB3EAC" w14:textId="458FE75F" w:rsidR="00EB4E70" w:rsidRDefault="00EB4E70" w:rsidP="00EB4E70">
      <w:pPr>
        <w:pStyle w:val="ListParagraph"/>
        <w:numPr>
          <w:ilvl w:val="0"/>
          <w:numId w:val="11"/>
        </w:numPr>
      </w:pPr>
      <w:r>
        <w:t>Mechanical</w:t>
      </w:r>
      <w:r w:rsidR="00786E47">
        <w:t xml:space="preserve"> Royalties</w:t>
      </w:r>
      <w:r w:rsidR="004D4B25">
        <w:t>-</w:t>
      </w:r>
      <w:r w:rsidR="00582505">
        <w:t xml:space="preserve">From Use of the Works on </w:t>
      </w:r>
      <w:r w:rsidR="004D4B25">
        <w:t>Recordings</w:t>
      </w:r>
      <w:r w:rsidR="00144540">
        <w:t xml:space="preserve"> (Domestic and Foreign)</w:t>
      </w:r>
    </w:p>
    <w:p w14:paraId="58002439" w14:textId="77777777" w:rsidR="00EB4E70" w:rsidRDefault="00EB4E70" w:rsidP="00EB4E70">
      <w:pPr>
        <w:pStyle w:val="ListParagraph"/>
        <w:numPr>
          <w:ilvl w:val="1"/>
          <w:numId w:val="11"/>
        </w:numPr>
      </w:pPr>
      <w:r>
        <w:t>Physical</w:t>
      </w:r>
    </w:p>
    <w:p w14:paraId="187A9373" w14:textId="46A5F82D" w:rsidR="00EB4E70" w:rsidRDefault="00EB4E70" w:rsidP="00EB4E70">
      <w:pPr>
        <w:pStyle w:val="ListParagraph"/>
        <w:numPr>
          <w:ilvl w:val="1"/>
          <w:numId w:val="11"/>
        </w:numPr>
      </w:pPr>
      <w:r>
        <w:t>Interactive</w:t>
      </w:r>
      <w:r w:rsidR="00582505">
        <w:t xml:space="preserve"> Streams</w:t>
      </w:r>
      <w:r w:rsidR="00D24259">
        <w:t xml:space="preserve"> – consumer has control over which sound recording to stream. For example</w:t>
      </w:r>
      <w:r w:rsidR="00415B4B">
        <w:t>,</w:t>
      </w:r>
      <w:r w:rsidR="00D24259">
        <w:t xml:space="preserve"> Apple Music and Spotify.</w:t>
      </w:r>
    </w:p>
    <w:p w14:paraId="26E80B86" w14:textId="3A2E40F6" w:rsidR="00582505" w:rsidRDefault="00582505" w:rsidP="00EB4E70">
      <w:pPr>
        <w:pStyle w:val="ListParagraph"/>
        <w:numPr>
          <w:ilvl w:val="1"/>
          <w:numId w:val="11"/>
        </w:numPr>
      </w:pPr>
      <w:r>
        <w:t>Permanent Downloads – consumer has unlimited control over how many times to access it. For example</w:t>
      </w:r>
      <w:r w:rsidR="00D24259">
        <w:t>,</w:t>
      </w:r>
      <w:r>
        <w:t xml:space="preserve"> recordings downloaded from the iTunes Store.</w:t>
      </w:r>
    </w:p>
    <w:p w14:paraId="2EB95A57" w14:textId="1642429D" w:rsidR="00582505" w:rsidRDefault="00582505" w:rsidP="00EB4E70">
      <w:pPr>
        <w:pStyle w:val="ListParagraph"/>
        <w:numPr>
          <w:ilvl w:val="1"/>
          <w:numId w:val="11"/>
        </w:numPr>
      </w:pPr>
      <w:r>
        <w:t>Limited Downloads – consumer has limited control. Offline downloaded works on Spotify and Apple Music for example.</w:t>
      </w:r>
    </w:p>
    <w:p w14:paraId="3177561B" w14:textId="42CBBA85" w:rsidR="00EB4E70" w:rsidRDefault="00EB4E70" w:rsidP="00EB4E70">
      <w:pPr>
        <w:pStyle w:val="ListParagraph"/>
        <w:numPr>
          <w:ilvl w:val="0"/>
          <w:numId w:val="11"/>
        </w:numPr>
      </w:pPr>
      <w:r>
        <w:t>Print</w:t>
      </w:r>
      <w:r w:rsidR="00786E47">
        <w:t xml:space="preserve"> Music Royalties</w:t>
      </w:r>
      <w:r>
        <w:t xml:space="preserve"> (Music &amp; Lyrics)</w:t>
      </w:r>
    </w:p>
    <w:p w14:paraId="4A2F0D8B" w14:textId="146DCA7B" w:rsidR="00EB4E70" w:rsidRDefault="00EB4E70" w:rsidP="00EB4E70">
      <w:pPr>
        <w:pStyle w:val="ListParagraph"/>
        <w:numPr>
          <w:ilvl w:val="1"/>
          <w:numId w:val="11"/>
        </w:numPr>
      </w:pPr>
      <w:r>
        <w:t>Physical</w:t>
      </w:r>
      <w:r w:rsidR="00D24259">
        <w:t xml:space="preserve"> sales</w:t>
      </w:r>
    </w:p>
    <w:p w14:paraId="0A276F22" w14:textId="517CE4AE" w:rsidR="00EB4E70" w:rsidRDefault="00EB4E70" w:rsidP="00EB4E70">
      <w:pPr>
        <w:pStyle w:val="ListParagraph"/>
        <w:numPr>
          <w:ilvl w:val="1"/>
          <w:numId w:val="11"/>
        </w:numPr>
      </w:pPr>
      <w:r>
        <w:t>Digital</w:t>
      </w:r>
      <w:r w:rsidR="00D24259">
        <w:t xml:space="preserve"> sales</w:t>
      </w:r>
    </w:p>
    <w:p w14:paraId="25DF1277" w14:textId="029E50F9" w:rsidR="00EB4E70" w:rsidRDefault="00EB4E70" w:rsidP="00EB4E70">
      <w:pPr>
        <w:pStyle w:val="ListParagraph"/>
        <w:numPr>
          <w:ilvl w:val="1"/>
          <w:numId w:val="11"/>
        </w:numPr>
      </w:pPr>
      <w:r>
        <w:t>Licensing</w:t>
      </w:r>
      <w:r w:rsidR="00D24259">
        <w:t xml:space="preserve"> the music</w:t>
      </w:r>
    </w:p>
    <w:p w14:paraId="799E881E" w14:textId="4092178A" w:rsidR="009B5428" w:rsidRDefault="009B5428" w:rsidP="00EB4E70">
      <w:pPr>
        <w:pStyle w:val="ListParagraph"/>
        <w:numPr>
          <w:ilvl w:val="1"/>
          <w:numId w:val="11"/>
        </w:numPr>
      </w:pPr>
      <w:r>
        <w:t>Lyric display</w:t>
      </w:r>
    </w:p>
    <w:p w14:paraId="4657293A" w14:textId="3BAC227A" w:rsidR="00786E47" w:rsidRDefault="00786E47" w:rsidP="00EB4E70">
      <w:pPr>
        <w:pStyle w:val="ListParagraph"/>
        <w:numPr>
          <w:ilvl w:val="0"/>
          <w:numId w:val="11"/>
        </w:numPr>
      </w:pPr>
      <w:r>
        <w:t>Commissions – by an ensemble, presenter, orchestra or other entity to create an original work</w:t>
      </w:r>
    </w:p>
    <w:p w14:paraId="75096A3C" w14:textId="6120E752" w:rsidR="00765BC4" w:rsidRDefault="00765BC4" w:rsidP="00EB4E70">
      <w:pPr>
        <w:pStyle w:val="ListParagraph"/>
        <w:numPr>
          <w:ilvl w:val="0"/>
          <w:numId w:val="11"/>
        </w:numPr>
      </w:pPr>
      <w:r>
        <w:t>Derivative Work (arrangement</w:t>
      </w:r>
      <w:r w:rsidR="00786E47">
        <w:t>s</w:t>
      </w:r>
      <w:r>
        <w:t>)</w:t>
      </w:r>
    </w:p>
    <w:p w14:paraId="79D43206" w14:textId="7BBC62F5" w:rsidR="00EB4E70" w:rsidRDefault="00EB4E70" w:rsidP="00EB4E70">
      <w:pPr>
        <w:pStyle w:val="ListParagraph"/>
        <w:numPr>
          <w:ilvl w:val="0"/>
          <w:numId w:val="11"/>
        </w:numPr>
      </w:pPr>
      <w:r>
        <w:t>Synchronization</w:t>
      </w:r>
      <w:r w:rsidR="00786E47">
        <w:t xml:space="preserve"> License Fees – </w:t>
      </w:r>
      <w:r w:rsidR="00D24259">
        <w:t xml:space="preserve">timed </w:t>
      </w:r>
      <w:r w:rsidR="004D4B25">
        <w:t>synching</w:t>
      </w:r>
      <w:r w:rsidR="00786E47">
        <w:t xml:space="preserve"> original works</w:t>
      </w:r>
      <w:r w:rsidR="00D24259">
        <w:t xml:space="preserve"> for video</w:t>
      </w:r>
      <w:r w:rsidR="004D4B25">
        <w:t xml:space="preserve"> </w:t>
      </w:r>
      <w:r w:rsidR="00786E47">
        <w:t>for</w:t>
      </w:r>
      <w:r w:rsidR="004D4B25">
        <w:t xml:space="preserve"> film, TV and video games</w:t>
      </w:r>
    </w:p>
    <w:p w14:paraId="017C2B3E" w14:textId="7982A290" w:rsidR="00786E47" w:rsidRDefault="00786E47" w:rsidP="00EB4E70">
      <w:pPr>
        <w:pStyle w:val="ListParagraph"/>
        <w:numPr>
          <w:ilvl w:val="0"/>
          <w:numId w:val="11"/>
        </w:numPr>
      </w:pPr>
      <w:r>
        <w:t>Original Works for Broadcast-commercials, soundtrack, score or other music work for film, TV, cable or ad agency.</w:t>
      </w:r>
    </w:p>
    <w:p w14:paraId="23A35C4F" w14:textId="1EECE627" w:rsidR="00786E47" w:rsidRDefault="00786E47" w:rsidP="00EB4E70">
      <w:pPr>
        <w:pStyle w:val="ListParagraph"/>
        <w:numPr>
          <w:ilvl w:val="0"/>
          <w:numId w:val="11"/>
        </w:numPr>
      </w:pPr>
      <w:r>
        <w:t>Ringtone Royalties for the use of the song</w:t>
      </w:r>
      <w:r w:rsidR="00D24259">
        <w:t xml:space="preserve"> and the sound recording if the actual sound recording is used as well</w:t>
      </w:r>
    </w:p>
    <w:p w14:paraId="29862032" w14:textId="48FFAE69" w:rsidR="009B5428" w:rsidRDefault="009B5428" w:rsidP="00EB4E70">
      <w:pPr>
        <w:pStyle w:val="ListParagraph"/>
        <w:numPr>
          <w:ilvl w:val="0"/>
          <w:numId w:val="11"/>
        </w:numPr>
      </w:pPr>
      <w:r>
        <w:t>Songwriter Awards Programs, Contests and Scholarships</w:t>
      </w:r>
    </w:p>
    <w:p w14:paraId="13D2DABF" w14:textId="32AC4501" w:rsidR="009B5428" w:rsidRDefault="009B5428" w:rsidP="00EB4E70">
      <w:pPr>
        <w:pStyle w:val="ListParagraph"/>
        <w:numPr>
          <w:ilvl w:val="0"/>
          <w:numId w:val="11"/>
        </w:numPr>
      </w:pPr>
      <w:r>
        <w:t>Publisher Settlements</w:t>
      </w:r>
    </w:p>
    <w:p w14:paraId="5C90055E" w14:textId="7151FA6F" w:rsidR="00EB4E70" w:rsidRPr="00EB4E70" w:rsidRDefault="00EB4E70" w:rsidP="00EB4E70">
      <w:pPr>
        <w:rPr>
          <w:b/>
        </w:rPr>
      </w:pPr>
      <w:r>
        <w:rPr>
          <w:b/>
        </w:rPr>
        <w:t xml:space="preserve">II. </w:t>
      </w:r>
      <w:r w:rsidR="009B5428">
        <w:rPr>
          <w:b/>
        </w:rPr>
        <w:t>Performer and Recording Artist Revenue</w:t>
      </w:r>
    </w:p>
    <w:p w14:paraId="1C2AC449" w14:textId="77777777" w:rsidR="00EB4E70" w:rsidRDefault="00EB4E70" w:rsidP="00EB4E70"/>
    <w:p w14:paraId="2A709A16" w14:textId="0BA023C4" w:rsidR="00786E47" w:rsidRDefault="00786E47" w:rsidP="00EB4E70">
      <w:pPr>
        <w:pStyle w:val="ListParagraph"/>
        <w:numPr>
          <w:ilvl w:val="0"/>
          <w:numId w:val="12"/>
        </w:numPr>
      </w:pPr>
      <w:r>
        <w:t>Record Label Advance</w:t>
      </w:r>
    </w:p>
    <w:p w14:paraId="2FB8F5E5" w14:textId="6BFB8029" w:rsidR="00EB4E70" w:rsidRDefault="00EB4E70" w:rsidP="00EB4E70">
      <w:pPr>
        <w:pStyle w:val="ListParagraph"/>
        <w:numPr>
          <w:ilvl w:val="0"/>
          <w:numId w:val="12"/>
        </w:numPr>
      </w:pPr>
      <w:r>
        <w:t>Recordings (with advances)</w:t>
      </w:r>
    </w:p>
    <w:p w14:paraId="65BE0FB5" w14:textId="738B5B87" w:rsidR="00EB4E70" w:rsidRDefault="00EB4E70" w:rsidP="00EB4E70">
      <w:pPr>
        <w:pStyle w:val="ListParagraph"/>
        <w:numPr>
          <w:ilvl w:val="1"/>
          <w:numId w:val="12"/>
        </w:numPr>
      </w:pPr>
      <w:r>
        <w:t>Physical</w:t>
      </w:r>
      <w:r w:rsidR="00D24259">
        <w:t xml:space="preserve"> sales</w:t>
      </w:r>
    </w:p>
    <w:p w14:paraId="476D7177" w14:textId="654FDBB2" w:rsidR="00EB4E70" w:rsidRDefault="00EB4E70" w:rsidP="00EB4E70">
      <w:pPr>
        <w:pStyle w:val="ListParagraph"/>
        <w:numPr>
          <w:ilvl w:val="1"/>
          <w:numId w:val="12"/>
        </w:numPr>
      </w:pPr>
      <w:r>
        <w:lastRenderedPageBreak/>
        <w:t>Digital</w:t>
      </w:r>
      <w:r w:rsidR="00D24259">
        <w:t xml:space="preserve"> sales</w:t>
      </w:r>
    </w:p>
    <w:p w14:paraId="6239E11D" w14:textId="7749487D" w:rsidR="00D12AB4" w:rsidRDefault="00D12AB4" w:rsidP="00EB4E70">
      <w:pPr>
        <w:pStyle w:val="ListParagraph"/>
        <w:numPr>
          <w:ilvl w:val="0"/>
          <w:numId w:val="12"/>
        </w:numPr>
      </w:pPr>
      <w:r>
        <w:t>Interactive Digital</w:t>
      </w:r>
    </w:p>
    <w:p w14:paraId="516ED6CD" w14:textId="3618392F" w:rsidR="00D12AB4" w:rsidRDefault="00D12AB4" w:rsidP="00D12AB4">
      <w:pPr>
        <w:pStyle w:val="ListParagraph"/>
        <w:numPr>
          <w:ilvl w:val="1"/>
          <w:numId w:val="12"/>
        </w:numPr>
      </w:pPr>
      <w:r>
        <w:t>Spotify</w:t>
      </w:r>
    </w:p>
    <w:p w14:paraId="5A567ECA" w14:textId="227AB310" w:rsidR="00D12AB4" w:rsidRDefault="00D12AB4" w:rsidP="00D12AB4">
      <w:pPr>
        <w:pStyle w:val="ListParagraph"/>
        <w:numPr>
          <w:ilvl w:val="1"/>
          <w:numId w:val="12"/>
        </w:numPr>
      </w:pPr>
      <w:r>
        <w:t>Apple Music</w:t>
      </w:r>
    </w:p>
    <w:p w14:paraId="58342EE6" w14:textId="2F852845" w:rsidR="00D12AB4" w:rsidRDefault="00D12AB4" w:rsidP="00D12AB4">
      <w:pPr>
        <w:pStyle w:val="ListParagraph"/>
        <w:numPr>
          <w:ilvl w:val="1"/>
          <w:numId w:val="12"/>
        </w:numPr>
      </w:pPr>
      <w:r>
        <w:t>Tidal</w:t>
      </w:r>
    </w:p>
    <w:p w14:paraId="3C31E27E" w14:textId="514837DE" w:rsidR="00D24259" w:rsidRDefault="00D24259" w:rsidP="00D12AB4">
      <w:pPr>
        <w:pStyle w:val="ListParagraph"/>
        <w:numPr>
          <w:ilvl w:val="1"/>
          <w:numId w:val="12"/>
        </w:numPr>
      </w:pPr>
      <w:r>
        <w:t>Other</w:t>
      </w:r>
    </w:p>
    <w:p w14:paraId="4CA6AC7C" w14:textId="2910BF4E" w:rsidR="00EB4E70" w:rsidRDefault="00EB4E70" w:rsidP="00EB4E70">
      <w:pPr>
        <w:pStyle w:val="ListParagraph"/>
        <w:numPr>
          <w:ilvl w:val="0"/>
          <w:numId w:val="12"/>
        </w:numPr>
      </w:pPr>
      <w:r>
        <w:t xml:space="preserve">Non-Interactive Digital Performance Royalties (50% of </w:t>
      </w:r>
      <w:r w:rsidR="00D24259">
        <w:t xml:space="preserve">the </w:t>
      </w:r>
      <w:r>
        <w:t>total</w:t>
      </w:r>
      <w:r w:rsidR="00D24259">
        <w:t xml:space="preserve"> revenue with the other 50% going to the sound recording owner</w:t>
      </w:r>
      <w:r>
        <w:t>)</w:t>
      </w:r>
      <w:r w:rsidR="00362BA9">
        <w:t xml:space="preserve">. Register for free at </w:t>
      </w:r>
      <w:hyperlink r:id="rId7" w:history="1">
        <w:r w:rsidR="00362BA9" w:rsidRPr="007F595E">
          <w:rPr>
            <w:rStyle w:val="Hyperlink"/>
          </w:rPr>
          <w:t>https://www.soundexchange.com/</w:t>
        </w:r>
      </w:hyperlink>
      <w:r w:rsidR="00362BA9">
        <w:t xml:space="preserve">. </w:t>
      </w:r>
    </w:p>
    <w:p w14:paraId="3133EB1D" w14:textId="77777777" w:rsidR="00EB4E70" w:rsidRDefault="00BC07A2" w:rsidP="00EB4E70">
      <w:pPr>
        <w:pStyle w:val="ListParagraph"/>
        <w:numPr>
          <w:ilvl w:val="1"/>
          <w:numId w:val="12"/>
        </w:numPr>
      </w:pPr>
      <w:r>
        <w:t>SiriusXM</w:t>
      </w:r>
    </w:p>
    <w:p w14:paraId="4531CDC7" w14:textId="77777777" w:rsidR="00EB4E70" w:rsidRDefault="00EB4E70" w:rsidP="00EB4E70">
      <w:pPr>
        <w:pStyle w:val="ListParagraph"/>
        <w:numPr>
          <w:ilvl w:val="1"/>
          <w:numId w:val="12"/>
        </w:numPr>
      </w:pPr>
      <w:r>
        <w:t>Pandora</w:t>
      </w:r>
    </w:p>
    <w:p w14:paraId="58FAED21" w14:textId="77777777" w:rsidR="00EB4E70" w:rsidRDefault="00EB4E70" w:rsidP="00EB4E70">
      <w:pPr>
        <w:pStyle w:val="ListParagraph"/>
        <w:numPr>
          <w:ilvl w:val="1"/>
          <w:numId w:val="12"/>
        </w:numPr>
      </w:pPr>
      <w:r>
        <w:t>Tidal</w:t>
      </w:r>
    </w:p>
    <w:p w14:paraId="2D67E5E1" w14:textId="15DFF688" w:rsidR="00EB4E70" w:rsidRDefault="00EB4E70" w:rsidP="00EB4E70">
      <w:pPr>
        <w:pStyle w:val="ListParagraph"/>
        <w:numPr>
          <w:ilvl w:val="1"/>
          <w:numId w:val="12"/>
        </w:numPr>
      </w:pPr>
      <w:r>
        <w:t>iHeart Radio</w:t>
      </w:r>
    </w:p>
    <w:p w14:paraId="4C01779A" w14:textId="084177BF" w:rsidR="009B5428" w:rsidRDefault="00786E47" w:rsidP="009B5428">
      <w:pPr>
        <w:pStyle w:val="ListParagraph"/>
        <w:numPr>
          <w:ilvl w:val="0"/>
          <w:numId w:val="12"/>
        </w:numPr>
      </w:pPr>
      <w:r>
        <w:t xml:space="preserve">Record Label Recording or </w:t>
      </w:r>
      <w:r w:rsidR="009B5428">
        <w:t>Tour Support</w:t>
      </w:r>
    </w:p>
    <w:p w14:paraId="79ED2EDB" w14:textId="1F1676DF" w:rsidR="009B5428" w:rsidRDefault="009B5428" w:rsidP="00D24259">
      <w:pPr>
        <w:pStyle w:val="ListParagraph"/>
        <w:numPr>
          <w:ilvl w:val="0"/>
          <w:numId w:val="12"/>
        </w:numPr>
      </w:pPr>
      <w:r>
        <w:t xml:space="preserve">Sales at </w:t>
      </w:r>
      <w:r w:rsidR="00D12AB4">
        <w:t>Shows</w:t>
      </w:r>
    </w:p>
    <w:p w14:paraId="1F84A601" w14:textId="20695D1B" w:rsidR="009B5428" w:rsidRDefault="009B5428" w:rsidP="009B5428">
      <w:pPr>
        <w:pStyle w:val="ListParagraph"/>
        <w:numPr>
          <w:ilvl w:val="0"/>
          <w:numId w:val="12"/>
        </w:numPr>
      </w:pPr>
      <w:r>
        <w:t xml:space="preserve">Neighboring Rights – </w:t>
      </w:r>
      <w:r w:rsidR="00D24259">
        <w:t>generated from a public performance or broadcasting of a sound recording on non-interactive digital services (satellite, internet radio) or on terrestrial radio outside of the U.S.</w:t>
      </w:r>
    </w:p>
    <w:p w14:paraId="300F568E" w14:textId="28A4C472" w:rsidR="009B5428" w:rsidRDefault="009B5428" w:rsidP="009B5428">
      <w:pPr>
        <w:pStyle w:val="ListParagraph"/>
        <w:numPr>
          <w:ilvl w:val="0"/>
          <w:numId w:val="12"/>
        </w:numPr>
      </w:pPr>
      <w:r>
        <w:t>Film Musicians Secondary Markets Fund</w:t>
      </w:r>
    </w:p>
    <w:p w14:paraId="54112114" w14:textId="1DB1F146" w:rsidR="009B5428" w:rsidRDefault="009B5428" w:rsidP="009B5428">
      <w:pPr>
        <w:pStyle w:val="ListParagraph"/>
        <w:numPr>
          <w:ilvl w:val="0"/>
          <w:numId w:val="12"/>
        </w:numPr>
      </w:pPr>
      <w:r>
        <w:t>Sound Recordings Special Payments Fund</w:t>
      </w:r>
    </w:p>
    <w:p w14:paraId="4E81BB95" w14:textId="697D667A" w:rsidR="009B5428" w:rsidRDefault="009B5428" w:rsidP="009B5428">
      <w:pPr>
        <w:pStyle w:val="ListParagraph"/>
        <w:numPr>
          <w:ilvl w:val="0"/>
          <w:numId w:val="12"/>
        </w:numPr>
      </w:pPr>
      <w:r>
        <w:t>SAG-AFTRA Contingent Scale Payments</w:t>
      </w:r>
    </w:p>
    <w:p w14:paraId="0AD15853" w14:textId="1F93B54A" w:rsidR="009B5428" w:rsidRDefault="009B5428" w:rsidP="009B5428">
      <w:pPr>
        <w:pStyle w:val="ListParagraph"/>
        <w:numPr>
          <w:ilvl w:val="0"/>
          <w:numId w:val="12"/>
        </w:numPr>
      </w:pPr>
      <w:r>
        <w:t>Label Settlements</w:t>
      </w:r>
    </w:p>
    <w:p w14:paraId="009E93FB" w14:textId="312EDC5D" w:rsidR="009B5428" w:rsidRDefault="009B5428" w:rsidP="009B5428">
      <w:pPr>
        <w:pStyle w:val="ListParagraph"/>
        <w:numPr>
          <w:ilvl w:val="0"/>
          <w:numId w:val="12"/>
        </w:numPr>
      </w:pPr>
      <w:r>
        <w:t>Salaried member of an orchestra or ensemble</w:t>
      </w:r>
    </w:p>
    <w:p w14:paraId="6DC8B326" w14:textId="63E860E3" w:rsidR="009B5428" w:rsidRDefault="009B5428" w:rsidP="009B5428">
      <w:pPr>
        <w:pStyle w:val="ListParagraph"/>
        <w:numPr>
          <w:ilvl w:val="0"/>
          <w:numId w:val="12"/>
        </w:numPr>
      </w:pPr>
      <w:r>
        <w:t>Show/Performance Fees</w:t>
      </w:r>
    </w:p>
    <w:p w14:paraId="64D9C173" w14:textId="436D00FF" w:rsidR="009B5428" w:rsidRDefault="009B5428" w:rsidP="009B5428">
      <w:pPr>
        <w:pStyle w:val="ListParagraph"/>
        <w:numPr>
          <w:ilvl w:val="0"/>
          <w:numId w:val="12"/>
        </w:numPr>
      </w:pPr>
      <w:r>
        <w:t>Session Musician/Sideman Fees for Studio Work</w:t>
      </w:r>
    </w:p>
    <w:p w14:paraId="74B6306C" w14:textId="3CF836D1" w:rsidR="009B5428" w:rsidRDefault="009B5428" w:rsidP="009B5428">
      <w:pPr>
        <w:pStyle w:val="ListParagraph"/>
        <w:numPr>
          <w:ilvl w:val="0"/>
          <w:numId w:val="12"/>
        </w:numPr>
      </w:pPr>
      <w:r>
        <w:t>Session Musician/Sideman Fees for Live Work</w:t>
      </w:r>
    </w:p>
    <w:p w14:paraId="47CC0B28" w14:textId="4D6D94B9" w:rsidR="009B5428" w:rsidRDefault="009B5428" w:rsidP="009B5428">
      <w:pPr>
        <w:pStyle w:val="ListParagraph"/>
        <w:numPr>
          <w:ilvl w:val="0"/>
          <w:numId w:val="12"/>
        </w:numPr>
      </w:pPr>
      <w:r>
        <w:t>Non-featured artists payments</w:t>
      </w:r>
      <w:r w:rsidR="00D24259">
        <w:t xml:space="preserve"> from SoundExchange</w:t>
      </w:r>
    </w:p>
    <w:p w14:paraId="05EAA8E1" w14:textId="0992A360" w:rsidR="00EB4E70" w:rsidRPr="00EB4E70" w:rsidRDefault="00EB4E70" w:rsidP="00EB4E70">
      <w:pPr>
        <w:rPr>
          <w:b/>
        </w:rPr>
      </w:pPr>
      <w:r>
        <w:rPr>
          <w:b/>
        </w:rPr>
        <w:t xml:space="preserve">III. </w:t>
      </w:r>
      <w:r w:rsidR="00582505">
        <w:rPr>
          <w:b/>
        </w:rPr>
        <w:t>Sound Recording</w:t>
      </w:r>
      <w:r>
        <w:rPr>
          <w:b/>
        </w:rPr>
        <w:t>s Income</w:t>
      </w:r>
    </w:p>
    <w:p w14:paraId="165D85CD" w14:textId="77777777" w:rsidR="00EB4E70" w:rsidRDefault="00EB4E70" w:rsidP="00EB4E70"/>
    <w:p w14:paraId="1CE2B695" w14:textId="0B5E8C7B" w:rsidR="00EB4E70" w:rsidRDefault="00EB4E70" w:rsidP="00EB4E70">
      <w:pPr>
        <w:pStyle w:val="ListParagraph"/>
        <w:numPr>
          <w:ilvl w:val="0"/>
          <w:numId w:val="13"/>
        </w:numPr>
      </w:pPr>
      <w:r>
        <w:t xml:space="preserve">Interactive Digital Performance Royalties (50% </w:t>
      </w:r>
      <w:r w:rsidR="00786E47">
        <w:t>to sound recording copyright owners and 50% to artists</w:t>
      </w:r>
      <w:r>
        <w:t>)</w:t>
      </w:r>
      <w:r w:rsidR="00362BA9">
        <w:t xml:space="preserve">. Register for free at </w:t>
      </w:r>
      <w:hyperlink r:id="rId8" w:history="1">
        <w:r w:rsidR="00362BA9" w:rsidRPr="007F595E">
          <w:rPr>
            <w:rStyle w:val="Hyperlink"/>
          </w:rPr>
          <w:t>https://www.soundexchange.com/</w:t>
        </w:r>
      </w:hyperlink>
      <w:r w:rsidR="00362BA9">
        <w:t xml:space="preserve">. </w:t>
      </w:r>
    </w:p>
    <w:p w14:paraId="408332F1" w14:textId="5BC571D7" w:rsidR="00EB4E70" w:rsidRDefault="00582505" w:rsidP="00EB4E70">
      <w:pPr>
        <w:pStyle w:val="ListParagraph"/>
        <w:numPr>
          <w:ilvl w:val="0"/>
          <w:numId w:val="13"/>
        </w:numPr>
      </w:pPr>
      <w:r>
        <w:t>Sound Recording</w:t>
      </w:r>
      <w:r w:rsidR="00D12AB4">
        <w:t xml:space="preserve"> Use </w:t>
      </w:r>
      <w:r w:rsidR="009B5428">
        <w:t xml:space="preserve">Synch </w:t>
      </w:r>
      <w:r w:rsidR="00EB4E70">
        <w:t>Licensing</w:t>
      </w:r>
      <w:r w:rsidR="00765BC4">
        <w:t xml:space="preserve"> for Film, TV, video games and other</w:t>
      </w:r>
    </w:p>
    <w:p w14:paraId="6EF1349B" w14:textId="507FADEF" w:rsidR="00D12AB4" w:rsidRDefault="00786E47" w:rsidP="000B0A02">
      <w:pPr>
        <w:pStyle w:val="ListParagraph"/>
        <w:numPr>
          <w:ilvl w:val="0"/>
          <w:numId w:val="13"/>
        </w:numPr>
      </w:pPr>
      <w:r>
        <w:t xml:space="preserve">Ringtones if the </w:t>
      </w:r>
      <w:r w:rsidR="00582505">
        <w:t>Sound Recording</w:t>
      </w:r>
      <w:r>
        <w:t xml:space="preserve"> is used</w:t>
      </w:r>
    </w:p>
    <w:p w14:paraId="044625F7" w14:textId="3A256A61" w:rsidR="00EB4E70" w:rsidRPr="00EB4E70" w:rsidRDefault="00EB4E70" w:rsidP="00EB4E70">
      <w:pPr>
        <w:rPr>
          <w:b/>
        </w:rPr>
      </w:pPr>
      <w:r>
        <w:rPr>
          <w:b/>
        </w:rPr>
        <w:t xml:space="preserve">IV. </w:t>
      </w:r>
      <w:r w:rsidR="009B5428">
        <w:rPr>
          <w:b/>
        </w:rPr>
        <w:t>Brand-Related Revenue</w:t>
      </w:r>
    </w:p>
    <w:p w14:paraId="122B231D" w14:textId="77777777" w:rsidR="00EB4E70" w:rsidRDefault="00EB4E70" w:rsidP="00EB4E70"/>
    <w:p w14:paraId="2F00D14B" w14:textId="40EB3956" w:rsidR="00765BC4" w:rsidRDefault="00B368C1" w:rsidP="00EB4E70">
      <w:pPr>
        <w:pStyle w:val="ListParagraph"/>
        <w:numPr>
          <w:ilvl w:val="0"/>
          <w:numId w:val="14"/>
        </w:numPr>
      </w:pPr>
      <w:r>
        <w:t>Merchandise Sales</w:t>
      </w:r>
    </w:p>
    <w:p w14:paraId="1B035DA1" w14:textId="23D809BA" w:rsidR="00B368C1" w:rsidRDefault="00B368C1" w:rsidP="00EB4E70">
      <w:pPr>
        <w:pStyle w:val="ListParagraph"/>
        <w:numPr>
          <w:ilvl w:val="0"/>
          <w:numId w:val="14"/>
        </w:numPr>
      </w:pPr>
      <w:r>
        <w:t>Fan Club/Patronage Support</w:t>
      </w:r>
    </w:p>
    <w:p w14:paraId="31F9DBDE" w14:textId="1F2043CF" w:rsidR="00B368C1" w:rsidRDefault="00B368C1" w:rsidP="00EB4E70">
      <w:pPr>
        <w:pStyle w:val="ListParagraph"/>
        <w:numPr>
          <w:ilvl w:val="0"/>
          <w:numId w:val="14"/>
        </w:numPr>
      </w:pPr>
      <w:r>
        <w:t>YouTube Partner Program</w:t>
      </w:r>
    </w:p>
    <w:p w14:paraId="33D61A77" w14:textId="5DCAFB17" w:rsidR="00B368C1" w:rsidRDefault="00B368C1" w:rsidP="00EB4E70">
      <w:pPr>
        <w:pStyle w:val="ListParagraph"/>
        <w:numPr>
          <w:ilvl w:val="0"/>
          <w:numId w:val="14"/>
        </w:numPr>
      </w:pPr>
      <w:r>
        <w:t>Ad Revenue</w:t>
      </w:r>
      <w:r w:rsidR="00D24259">
        <w:t xml:space="preserve"> from video and digital print ads</w:t>
      </w:r>
    </w:p>
    <w:p w14:paraId="456707AD" w14:textId="64DA2FDE" w:rsidR="00B368C1" w:rsidRDefault="00B368C1" w:rsidP="00EB4E70">
      <w:pPr>
        <w:pStyle w:val="ListParagraph"/>
        <w:numPr>
          <w:ilvl w:val="0"/>
          <w:numId w:val="14"/>
        </w:numPr>
      </w:pPr>
      <w:r>
        <w:t>Artist appearances</w:t>
      </w:r>
    </w:p>
    <w:p w14:paraId="216B3B75" w14:textId="41DD174F" w:rsidR="00B368C1" w:rsidRDefault="00B368C1" w:rsidP="00EB4E70">
      <w:pPr>
        <w:pStyle w:val="ListParagraph"/>
        <w:numPr>
          <w:ilvl w:val="0"/>
          <w:numId w:val="14"/>
        </w:numPr>
      </w:pPr>
      <w:r>
        <w:t>Name, Image and Likeness</w:t>
      </w:r>
      <w:r w:rsidR="00D24259">
        <w:t xml:space="preserve"> </w:t>
      </w:r>
      <w:proofErr w:type="spellStart"/>
      <w:r w:rsidR="00D24259">
        <w:t>licensin</w:t>
      </w:r>
      <w:proofErr w:type="spellEnd"/>
    </w:p>
    <w:p w14:paraId="223B51AE" w14:textId="719AE768" w:rsidR="00B368C1" w:rsidRDefault="00B368C1" w:rsidP="00EB4E70">
      <w:pPr>
        <w:pStyle w:val="ListParagraph"/>
        <w:numPr>
          <w:ilvl w:val="0"/>
          <w:numId w:val="14"/>
        </w:numPr>
      </w:pPr>
      <w:r>
        <w:t>Product Endorsements</w:t>
      </w:r>
    </w:p>
    <w:p w14:paraId="5EAC7A17" w14:textId="7355958C" w:rsidR="00B368C1" w:rsidRPr="009B5428" w:rsidRDefault="00B368C1" w:rsidP="00EB4E70">
      <w:pPr>
        <w:pStyle w:val="ListParagraph"/>
        <w:numPr>
          <w:ilvl w:val="0"/>
          <w:numId w:val="14"/>
        </w:numPr>
      </w:pPr>
      <w:r>
        <w:lastRenderedPageBreak/>
        <w:t>Acting</w:t>
      </w:r>
    </w:p>
    <w:p w14:paraId="343D1EEC" w14:textId="2DC9BA67" w:rsidR="00EB4E70" w:rsidRPr="00EB4E70" w:rsidRDefault="00EB4E70" w:rsidP="00EB4E70">
      <w:pPr>
        <w:rPr>
          <w:b/>
        </w:rPr>
      </w:pPr>
      <w:r>
        <w:rPr>
          <w:b/>
        </w:rPr>
        <w:t xml:space="preserve">V. </w:t>
      </w:r>
      <w:r w:rsidRPr="00EB4E70">
        <w:rPr>
          <w:b/>
        </w:rPr>
        <w:t>Appearances</w:t>
      </w:r>
    </w:p>
    <w:p w14:paraId="27D81ED9" w14:textId="77777777" w:rsidR="00EB4E70" w:rsidRDefault="00EB4E70" w:rsidP="00EB4E70"/>
    <w:p w14:paraId="29243FE1" w14:textId="77777777" w:rsidR="00EB4E70" w:rsidRDefault="00EB4E70" w:rsidP="00EB4E70">
      <w:pPr>
        <w:pStyle w:val="ListParagraph"/>
        <w:numPr>
          <w:ilvl w:val="0"/>
          <w:numId w:val="15"/>
        </w:numPr>
      </w:pPr>
      <w:r>
        <w:t>Concerts</w:t>
      </w:r>
    </w:p>
    <w:p w14:paraId="6EB3546E" w14:textId="77777777" w:rsidR="00EB4E70" w:rsidRDefault="00EB4E70" w:rsidP="00EB4E70">
      <w:pPr>
        <w:pStyle w:val="ListParagraph"/>
        <w:numPr>
          <w:ilvl w:val="0"/>
          <w:numId w:val="15"/>
        </w:numPr>
      </w:pPr>
      <w:r>
        <w:t>Festivals</w:t>
      </w:r>
    </w:p>
    <w:p w14:paraId="70BAFAEA" w14:textId="77777777" w:rsidR="00EB4E70" w:rsidRDefault="00EB4E70" w:rsidP="00EB4E70">
      <w:pPr>
        <w:pStyle w:val="ListParagraph"/>
        <w:numPr>
          <w:ilvl w:val="0"/>
          <w:numId w:val="15"/>
        </w:numPr>
      </w:pPr>
      <w:r>
        <w:t>TV</w:t>
      </w:r>
    </w:p>
    <w:p w14:paraId="5038E60F" w14:textId="77777777" w:rsidR="00EB4E70" w:rsidRDefault="00EB4E70" w:rsidP="00EB4E70">
      <w:pPr>
        <w:pStyle w:val="ListParagraph"/>
        <w:numPr>
          <w:ilvl w:val="0"/>
          <w:numId w:val="15"/>
        </w:numPr>
      </w:pPr>
      <w:r>
        <w:t>Movie</w:t>
      </w:r>
    </w:p>
    <w:p w14:paraId="31DE9B73" w14:textId="77777777" w:rsidR="00EB4E70" w:rsidRDefault="00EB4E70" w:rsidP="00EB4E70">
      <w:pPr>
        <w:pStyle w:val="ListParagraph"/>
        <w:numPr>
          <w:ilvl w:val="0"/>
          <w:numId w:val="15"/>
        </w:numPr>
      </w:pPr>
      <w:r>
        <w:t>Special Guest Appearances (i.e. private parties)</w:t>
      </w:r>
    </w:p>
    <w:p w14:paraId="43FE67FD" w14:textId="77777777" w:rsidR="00EB4E70" w:rsidRDefault="00EB4E70" w:rsidP="00EB4E70">
      <w:pPr>
        <w:pStyle w:val="ListParagraph"/>
        <w:numPr>
          <w:ilvl w:val="0"/>
          <w:numId w:val="15"/>
        </w:numPr>
      </w:pPr>
      <w:r>
        <w:t>Guest Speaker Series</w:t>
      </w:r>
    </w:p>
    <w:p w14:paraId="782C6FED" w14:textId="3BB75712" w:rsidR="009B5428" w:rsidRDefault="00EB4E70" w:rsidP="00EB4E70">
      <w:pPr>
        <w:rPr>
          <w:b/>
        </w:rPr>
      </w:pPr>
      <w:r>
        <w:rPr>
          <w:b/>
        </w:rPr>
        <w:t xml:space="preserve">VI. </w:t>
      </w:r>
      <w:r w:rsidRPr="00EB4E70">
        <w:rPr>
          <w:b/>
        </w:rPr>
        <w:t>Book Deals with advances</w:t>
      </w:r>
    </w:p>
    <w:p w14:paraId="6CB400FB" w14:textId="5096851C" w:rsidR="009B5428" w:rsidRDefault="009B5428" w:rsidP="00EB4E70">
      <w:pPr>
        <w:rPr>
          <w:b/>
        </w:rPr>
      </w:pPr>
    </w:p>
    <w:p w14:paraId="6AA59A81" w14:textId="039704A8" w:rsidR="00B368C1" w:rsidRDefault="00B368C1" w:rsidP="00EB4E70">
      <w:pPr>
        <w:rPr>
          <w:b/>
        </w:rPr>
      </w:pPr>
      <w:r>
        <w:rPr>
          <w:b/>
        </w:rPr>
        <w:t>VII. Fan, Corporation and Foundation Funding</w:t>
      </w:r>
    </w:p>
    <w:p w14:paraId="539A4D50" w14:textId="6194DD50" w:rsidR="00B368C1" w:rsidRDefault="00B368C1" w:rsidP="00EB4E70">
      <w:pPr>
        <w:rPr>
          <w:b/>
        </w:rPr>
      </w:pPr>
    </w:p>
    <w:p w14:paraId="26FB2B71" w14:textId="556E8890" w:rsidR="00B368C1" w:rsidRDefault="00B368C1" w:rsidP="00B368C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Fan Funding</w:t>
      </w:r>
    </w:p>
    <w:p w14:paraId="0C79F061" w14:textId="15BDB170" w:rsidR="00B368C1" w:rsidRDefault="00B368C1" w:rsidP="00B368C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Sponsorship</w:t>
      </w:r>
    </w:p>
    <w:p w14:paraId="795CD15F" w14:textId="2E423A70" w:rsidR="00FE7EC3" w:rsidRDefault="00B368C1" w:rsidP="00EB4E70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Grants</w:t>
      </w:r>
    </w:p>
    <w:p w14:paraId="3DC8B008" w14:textId="05730C7F" w:rsidR="00D12AB4" w:rsidRPr="00D12AB4" w:rsidRDefault="00D12AB4" w:rsidP="00D12AB4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Arts Administrator</w:t>
      </w:r>
    </w:p>
    <w:p w14:paraId="397D5A9D" w14:textId="74303B38" w:rsidR="009B5428" w:rsidRDefault="009B5428" w:rsidP="00EB4E70">
      <w:pPr>
        <w:rPr>
          <w:b/>
        </w:rPr>
      </w:pPr>
      <w:r>
        <w:rPr>
          <w:b/>
        </w:rPr>
        <w:t>VII. Teaching and Producing</w:t>
      </w:r>
    </w:p>
    <w:p w14:paraId="7F53F1B6" w14:textId="2F6DC889" w:rsidR="009B5428" w:rsidRDefault="009B5428" w:rsidP="00EB4E70">
      <w:pPr>
        <w:rPr>
          <w:b/>
        </w:rPr>
      </w:pPr>
    </w:p>
    <w:p w14:paraId="21B2F1A2" w14:textId="614871D5" w:rsidR="009B5428" w:rsidRDefault="009B5428" w:rsidP="009B54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Teacher</w:t>
      </w:r>
    </w:p>
    <w:p w14:paraId="3343F07D" w14:textId="4A608B08" w:rsidR="009B5428" w:rsidRDefault="009B5428" w:rsidP="009B54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Producer</w:t>
      </w:r>
    </w:p>
    <w:p w14:paraId="74C295D2" w14:textId="2EAE68C0" w:rsidR="009B5428" w:rsidRDefault="009B5428" w:rsidP="009B5428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>Honorary Speaker</w:t>
      </w:r>
    </w:p>
    <w:p w14:paraId="522702A0" w14:textId="77777777" w:rsidR="00EB4E70" w:rsidRDefault="00EB4E70" w:rsidP="00EB4E70"/>
    <w:p w14:paraId="3D9C95E8" w14:textId="77777777" w:rsidR="00EB4E70" w:rsidRDefault="00EB4E70" w:rsidP="00EB4E70"/>
    <w:sectPr w:rsidR="00EB4E70" w:rsidSect="005B2FF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4670" w14:textId="77777777" w:rsidR="007E217F" w:rsidRDefault="007E217F" w:rsidP="00EB4E70">
      <w:r>
        <w:separator/>
      </w:r>
    </w:p>
  </w:endnote>
  <w:endnote w:type="continuationSeparator" w:id="0">
    <w:p w14:paraId="749A0E51" w14:textId="77777777" w:rsidR="007E217F" w:rsidRDefault="007E217F" w:rsidP="00E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7006355"/>
      <w:docPartObj>
        <w:docPartGallery w:val="Page Numbers (Bottom of Page)"/>
        <w:docPartUnique/>
      </w:docPartObj>
    </w:sdtPr>
    <w:sdtContent>
      <w:p w14:paraId="22BFB86B" w14:textId="77777777" w:rsidR="00EB4E70" w:rsidRDefault="00EB4E70" w:rsidP="009E13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12A894" w14:textId="77777777" w:rsidR="00EB4E70" w:rsidRDefault="00EB4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2300111"/>
      <w:docPartObj>
        <w:docPartGallery w:val="Page Numbers (Bottom of Page)"/>
        <w:docPartUnique/>
      </w:docPartObj>
    </w:sdtPr>
    <w:sdtContent>
      <w:p w14:paraId="059B6A3C" w14:textId="77777777" w:rsidR="00EB4E70" w:rsidRDefault="00EB4E70" w:rsidP="009E13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474016" w14:textId="77777777" w:rsidR="00EB4E70" w:rsidRDefault="00EB4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5473" w14:textId="77777777" w:rsidR="007E217F" w:rsidRDefault="007E217F" w:rsidP="00EB4E70">
      <w:r>
        <w:separator/>
      </w:r>
    </w:p>
  </w:footnote>
  <w:footnote w:type="continuationSeparator" w:id="0">
    <w:p w14:paraId="62FA6D37" w14:textId="77777777" w:rsidR="007E217F" w:rsidRDefault="007E217F" w:rsidP="00EB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60B"/>
    <w:multiLevelType w:val="hybridMultilevel"/>
    <w:tmpl w:val="0DAE1898"/>
    <w:lvl w:ilvl="0" w:tplc="E47020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4E7"/>
    <w:multiLevelType w:val="hybridMultilevel"/>
    <w:tmpl w:val="A286676C"/>
    <w:lvl w:ilvl="0" w:tplc="E47860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4B3E"/>
    <w:multiLevelType w:val="hybridMultilevel"/>
    <w:tmpl w:val="C038B608"/>
    <w:lvl w:ilvl="0" w:tplc="89CCC5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13E6"/>
    <w:multiLevelType w:val="hybridMultilevel"/>
    <w:tmpl w:val="E94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C0295"/>
    <w:multiLevelType w:val="hybridMultilevel"/>
    <w:tmpl w:val="54781A8E"/>
    <w:lvl w:ilvl="0" w:tplc="ADCE2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387B"/>
    <w:multiLevelType w:val="hybridMultilevel"/>
    <w:tmpl w:val="EE64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623B"/>
    <w:multiLevelType w:val="hybridMultilevel"/>
    <w:tmpl w:val="FDA4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15F0C"/>
    <w:multiLevelType w:val="hybridMultilevel"/>
    <w:tmpl w:val="150E3FE6"/>
    <w:lvl w:ilvl="0" w:tplc="E43C9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63CB4"/>
    <w:multiLevelType w:val="hybridMultilevel"/>
    <w:tmpl w:val="7832A358"/>
    <w:lvl w:ilvl="0" w:tplc="1A2EA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250"/>
    <w:multiLevelType w:val="hybridMultilevel"/>
    <w:tmpl w:val="5FC0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92C16"/>
    <w:multiLevelType w:val="hybridMultilevel"/>
    <w:tmpl w:val="A7EA310A"/>
    <w:lvl w:ilvl="0" w:tplc="BADE4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66AFB"/>
    <w:multiLevelType w:val="hybridMultilevel"/>
    <w:tmpl w:val="F168B62A"/>
    <w:lvl w:ilvl="0" w:tplc="F69A39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B2A3C"/>
    <w:multiLevelType w:val="hybridMultilevel"/>
    <w:tmpl w:val="154435E4"/>
    <w:lvl w:ilvl="0" w:tplc="E7C29B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51A94"/>
    <w:multiLevelType w:val="hybridMultilevel"/>
    <w:tmpl w:val="8E664CCA"/>
    <w:lvl w:ilvl="0" w:tplc="E036260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2E1131"/>
    <w:multiLevelType w:val="multilevel"/>
    <w:tmpl w:val="51A6CF84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BF55DAD"/>
    <w:multiLevelType w:val="hybridMultilevel"/>
    <w:tmpl w:val="1564F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102C5"/>
    <w:multiLevelType w:val="hybridMultilevel"/>
    <w:tmpl w:val="E9483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41B7"/>
    <w:multiLevelType w:val="hybridMultilevel"/>
    <w:tmpl w:val="8A16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6259">
    <w:abstractNumId w:val="4"/>
  </w:num>
  <w:num w:numId="2" w16cid:durableId="54790479">
    <w:abstractNumId w:val="7"/>
  </w:num>
  <w:num w:numId="3" w16cid:durableId="1851993518">
    <w:abstractNumId w:val="10"/>
  </w:num>
  <w:num w:numId="4" w16cid:durableId="717709380">
    <w:abstractNumId w:val="2"/>
  </w:num>
  <w:num w:numId="5" w16cid:durableId="1120808153">
    <w:abstractNumId w:val="1"/>
  </w:num>
  <w:num w:numId="6" w16cid:durableId="1615820397">
    <w:abstractNumId w:val="14"/>
  </w:num>
  <w:num w:numId="7" w16cid:durableId="937299052">
    <w:abstractNumId w:val="8"/>
  </w:num>
  <w:num w:numId="8" w16cid:durableId="592737157">
    <w:abstractNumId w:val="0"/>
  </w:num>
  <w:num w:numId="9" w16cid:durableId="1061178167">
    <w:abstractNumId w:val="12"/>
  </w:num>
  <w:num w:numId="10" w16cid:durableId="215093139">
    <w:abstractNumId w:val="13"/>
  </w:num>
  <w:num w:numId="11" w16cid:durableId="22948367">
    <w:abstractNumId w:val="17"/>
  </w:num>
  <w:num w:numId="12" w16cid:durableId="255407071">
    <w:abstractNumId w:val="5"/>
  </w:num>
  <w:num w:numId="13" w16cid:durableId="352725877">
    <w:abstractNumId w:val="15"/>
  </w:num>
  <w:num w:numId="14" w16cid:durableId="708382351">
    <w:abstractNumId w:val="16"/>
  </w:num>
  <w:num w:numId="15" w16cid:durableId="479347899">
    <w:abstractNumId w:val="3"/>
  </w:num>
  <w:num w:numId="16" w16cid:durableId="451873711">
    <w:abstractNumId w:val="11"/>
  </w:num>
  <w:num w:numId="17" w16cid:durableId="1195584159">
    <w:abstractNumId w:val="6"/>
  </w:num>
  <w:num w:numId="18" w16cid:durableId="11146403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3E"/>
    <w:rsid w:val="000B0A02"/>
    <w:rsid w:val="000D12E1"/>
    <w:rsid w:val="00144540"/>
    <w:rsid w:val="001A24E4"/>
    <w:rsid w:val="002D7FCC"/>
    <w:rsid w:val="00362BA9"/>
    <w:rsid w:val="00364F76"/>
    <w:rsid w:val="00381CD1"/>
    <w:rsid w:val="00415B4B"/>
    <w:rsid w:val="004B35E1"/>
    <w:rsid w:val="004C7A9D"/>
    <w:rsid w:val="004D4B25"/>
    <w:rsid w:val="00513E54"/>
    <w:rsid w:val="00582505"/>
    <w:rsid w:val="0059628B"/>
    <w:rsid w:val="005B2FFC"/>
    <w:rsid w:val="00625259"/>
    <w:rsid w:val="00654B74"/>
    <w:rsid w:val="00752A4B"/>
    <w:rsid w:val="00765BC4"/>
    <w:rsid w:val="00786E47"/>
    <w:rsid w:val="007E217F"/>
    <w:rsid w:val="008126B4"/>
    <w:rsid w:val="00830E19"/>
    <w:rsid w:val="009B5428"/>
    <w:rsid w:val="009D782F"/>
    <w:rsid w:val="00A230A3"/>
    <w:rsid w:val="00A4498E"/>
    <w:rsid w:val="00A97BB9"/>
    <w:rsid w:val="00B3089D"/>
    <w:rsid w:val="00B368C1"/>
    <w:rsid w:val="00B3731D"/>
    <w:rsid w:val="00BC07A2"/>
    <w:rsid w:val="00BC2665"/>
    <w:rsid w:val="00CC18B9"/>
    <w:rsid w:val="00D12AB4"/>
    <w:rsid w:val="00D24259"/>
    <w:rsid w:val="00D452C1"/>
    <w:rsid w:val="00EB4E70"/>
    <w:rsid w:val="00EE7F4B"/>
    <w:rsid w:val="00F515F9"/>
    <w:rsid w:val="00F71BEC"/>
    <w:rsid w:val="00F83A8E"/>
    <w:rsid w:val="00FD399F"/>
    <w:rsid w:val="00FE7EC3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630F2"/>
  <w14:defaultImageDpi w14:val="32767"/>
  <w15:chartTrackingRefBased/>
  <w15:docId w15:val="{FC5B2BA0-22E9-BD4D-A898-62FD2915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26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B4E70"/>
    <w:pPr>
      <w:numPr>
        <w:numId w:val="16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Week">
    <w:name w:val="Week"/>
    <w:basedOn w:val="Normal"/>
    <w:next w:val="ListParagraph"/>
    <w:autoRedefine/>
    <w:qFormat/>
    <w:rsid w:val="00F515F9"/>
    <w:rPr>
      <w:rFonts w:eastAsiaTheme="minorEastAsia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8126B4"/>
    <w:pPr>
      <w:numPr>
        <w:numId w:val="6"/>
      </w:numPr>
      <w:spacing w:after="320"/>
      <w:ind w:hanging="360"/>
    </w:pPr>
    <w:rPr>
      <w:rFonts w:ascii="Arial" w:eastAsia="Times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8126B4"/>
    <w:rPr>
      <w:rFonts w:ascii="Arial" w:eastAsia="Times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EB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E70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4E70"/>
  </w:style>
  <w:style w:type="character" w:styleId="Hyperlink">
    <w:name w:val="Hyperlink"/>
    <w:basedOn w:val="DefaultParagraphFont"/>
    <w:uiPriority w:val="99"/>
    <w:unhideWhenUsed/>
    <w:rsid w:val="009B5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ndexchang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ndexchang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2812</Characters>
  <Application>Microsoft Office Word</Application>
  <DocSecurity>0</DocSecurity>
  <Lines>48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Surmani</dc:creator>
  <cp:keywords/>
  <dc:description/>
  <cp:lastModifiedBy>Andrew Surmani</cp:lastModifiedBy>
  <cp:revision>2</cp:revision>
  <dcterms:created xsi:type="dcterms:W3CDTF">2023-09-12T19:15:00Z</dcterms:created>
  <dcterms:modified xsi:type="dcterms:W3CDTF">2023-09-12T19:15:00Z</dcterms:modified>
</cp:coreProperties>
</file>